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BF044" w14:textId="6426FE4F" w:rsidR="0006393A" w:rsidRPr="00677981" w:rsidRDefault="003B4B7A" w:rsidP="00C7299A">
      <w:pPr>
        <w:spacing w:before="100" w:beforeAutospacing="1" w:after="100" w:afterAutospacing="1"/>
        <w:rPr>
          <w:rFonts w:ascii="Poppins" w:eastAsia="Times New Roman" w:hAnsi="Poppins" w:cs="Poppins"/>
          <w:kern w:val="0"/>
          <w:sz w:val="21"/>
          <w:szCs w:val="21"/>
          <w:lang w:eastAsia="en-GB"/>
          <w14:ligatures w14:val="none"/>
        </w:rPr>
      </w:pPr>
      <w:r w:rsidRPr="00677981">
        <w:rPr>
          <w:rFonts w:ascii="Poppins" w:eastAsia="Times New Roman" w:hAnsi="Poppins" w:cs="Poppins"/>
          <w:b/>
          <w:bCs/>
          <w:kern w:val="0"/>
          <w:sz w:val="21"/>
          <w:szCs w:val="21"/>
          <w:lang w:eastAsia="en-GB"/>
          <w14:ligatures w14:val="none"/>
        </w:rPr>
        <w:t>Business Development Manager – The Orangeblowfish</w:t>
      </w:r>
      <w:r w:rsidRPr="00677981">
        <w:rPr>
          <w:rFonts w:ascii="Poppins" w:eastAsia="Times New Roman" w:hAnsi="Poppins" w:cs="Poppins"/>
          <w:b/>
          <w:bCs/>
          <w:kern w:val="0"/>
          <w:sz w:val="21"/>
          <w:szCs w:val="21"/>
          <w:lang w:eastAsia="en-GB"/>
          <w14:ligatures w14:val="none"/>
        </w:rPr>
        <w:br/>
      </w:r>
      <w:r w:rsidRPr="00677981">
        <w:rPr>
          <w:rFonts w:ascii="Poppins" w:eastAsia="Times New Roman" w:hAnsi="Poppins" w:cs="Poppins"/>
          <w:kern w:val="0"/>
          <w:sz w:val="21"/>
          <w:szCs w:val="21"/>
          <w:lang w:eastAsia="en-GB"/>
          <w14:ligatures w14:val="none"/>
        </w:rPr>
        <w:t>Location: United Kingdom (Remote)</w:t>
      </w:r>
      <w:r w:rsidR="0006393A" w:rsidRPr="00677981">
        <w:rPr>
          <w:rFonts w:ascii="Poppins" w:eastAsia="Times New Roman" w:hAnsi="Poppins" w:cs="Poppins"/>
          <w:kern w:val="0"/>
          <w:sz w:val="21"/>
          <w:szCs w:val="21"/>
          <w:lang w:eastAsia="en-GB"/>
          <w14:ligatures w14:val="none"/>
        </w:rPr>
        <w:br/>
        <w:t>Position: Part-Time Contract (2-3 Days a week)</w:t>
      </w:r>
    </w:p>
    <w:p w14:paraId="651387C8" w14:textId="02D0BEFF" w:rsidR="00B87D83" w:rsidRPr="00677981" w:rsidRDefault="00C7299A" w:rsidP="00C7299A">
      <w:pPr>
        <w:spacing w:before="100" w:beforeAutospacing="1" w:after="100" w:afterAutospacing="1"/>
        <w:rPr>
          <w:rFonts w:ascii="Poppins" w:eastAsia="Times New Roman" w:hAnsi="Poppins" w:cs="Poppins"/>
          <w:kern w:val="0"/>
          <w:sz w:val="21"/>
          <w:szCs w:val="21"/>
          <w:lang w:eastAsia="en-GB"/>
          <w14:ligatures w14:val="none"/>
        </w:rPr>
      </w:pPr>
      <w:r w:rsidRPr="00677981">
        <w:rPr>
          <w:rFonts w:ascii="Poppins" w:eastAsia="Times New Roman" w:hAnsi="Poppins" w:cs="Poppins"/>
          <w:b/>
          <w:bCs/>
          <w:kern w:val="0"/>
          <w:sz w:val="21"/>
          <w:szCs w:val="21"/>
          <w:lang w:eastAsia="en-GB"/>
          <w14:ligatures w14:val="none"/>
        </w:rPr>
        <w:t xml:space="preserve">Job Overview: </w:t>
      </w:r>
    </w:p>
    <w:p w14:paraId="798F55C5" w14:textId="269F4293" w:rsidR="00C7299A" w:rsidRPr="00677981" w:rsidRDefault="00C7299A" w:rsidP="0006393A">
      <w:pPr>
        <w:spacing w:before="100" w:beforeAutospacing="1" w:after="100" w:afterAutospacing="1"/>
        <w:jc w:val="both"/>
        <w:rPr>
          <w:rFonts w:ascii="Poppins" w:eastAsia="Times New Roman" w:hAnsi="Poppins" w:cs="Poppins"/>
          <w:kern w:val="0"/>
          <w:sz w:val="21"/>
          <w:szCs w:val="21"/>
          <w:lang w:eastAsia="en-GB"/>
          <w14:ligatures w14:val="none"/>
        </w:rPr>
      </w:pPr>
      <w:r w:rsidRPr="00677981">
        <w:rPr>
          <w:rFonts w:ascii="Poppins" w:eastAsia="Times New Roman" w:hAnsi="Poppins" w:cs="Poppins"/>
          <w:kern w:val="0"/>
          <w:sz w:val="21"/>
          <w:szCs w:val="21"/>
          <w:lang w:eastAsia="en-GB"/>
          <w14:ligatures w14:val="none"/>
        </w:rPr>
        <w:t xml:space="preserve">We </w:t>
      </w:r>
      <w:r w:rsidR="0006393A" w:rsidRPr="00677981">
        <w:rPr>
          <w:rFonts w:ascii="Poppins" w:eastAsia="Times New Roman" w:hAnsi="Poppins" w:cs="Poppins"/>
          <w:kern w:val="0"/>
          <w:sz w:val="21"/>
          <w:szCs w:val="21"/>
          <w:lang w:eastAsia="en-GB"/>
          <w14:ligatures w14:val="none"/>
        </w:rPr>
        <w:t>seek</w:t>
      </w:r>
      <w:r w:rsidRPr="00677981">
        <w:rPr>
          <w:rFonts w:ascii="Poppins" w:eastAsia="Times New Roman" w:hAnsi="Poppins" w:cs="Poppins"/>
          <w:kern w:val="0"/>
          <w:sz w:val="21"/>
          <w:szCs w:val="21"/>
          <w:lang w:eastAsia="en-GB"/>
          <w14:ligatures w14:val="none"/>
        </w:rPr>
        <w:t xml:space="preserve"> a highly motivated and experienced Business Development Manager to work </w:t>
      </w:r>
      <w:r w:rsidR="0006393A" w:rsidRPr="00677981">
        <w:rPr>
          <w:rFonts w:ascii="Poppins" w:eastAsia="Times New Roman" w:hAnsi="Poppins" w:cs="Poppins"/>
          <w:kern w:val="0"/>
          <w:sz w:val="21"/>
          <w:szCs w:val="21"/>
          <w:lang w:eastAsia="en-GB"/>
          <w14:ligatures w14:val="none"/>
        </w:rPr>
        <w:t xml:space="preserve">on a contract basis 2 to 3 days per week to </w:t>
      </w:r>
      <w:r w:rsidRPr="00677981">
        <w:rPr>
          <w:rFonts w:ascii="Poppins" w:eastAsia="Times New Roman" w:hAnsi="Poppins" w:cs="Poppins"/>
          <w:kern w:val="0"/>
          <w:sz w:val="21"/>
          <w:szCs w:val="21"/>
          <w:lang w:eastAsia="en-GB"/>
          <w14:ligatures w14:val="none"/>
        </w:rPr>
        <w:t xml:space="preserve">support </w:t>
      </w:r>
      <w:r w:rsidR="00281323" w:rsidRPr="00677981">
        <w:rPr>
          <w:rFonts w:ascii="Poppins" w:eastAsia="Times New Roman" w:hAnsi="Poppins" w:cs="Poppins"/>
          <w:kern w:val="0"/>
          <w:sz w:val="21"/>
          <w:szCs w:val="21"/>
          <w:lang w:eastAsia="en-GB"/>
          <w14:ligatures w14:val="none"/>
        </w:rPr>
        <w:t xml:space="preserve">The </w:t>
      </w:r>
      <w:r w:rsidRPr="00677981">
        <w:rPr>
          <w:rFonts w:ascii="Poppins" w:eastAsia="Times New Roman" w:hAnsi="Poppins" w:cs="Poppins"/>
          <w:kern w:val="0"/>
          <w:sz w:val="21"/>
          <w:szCs w:val="21"/>
          <w:lang w:eastAsia="en-GB"/>
          <w14:ligatures w14:val="none"/>
        </w:rPr>
        <w:t xml:space="preserve">Orangeblowfish in </w:t>
      </w:r>
      <w:r w:rsidR="0006393A" w:rsidRPr="00677981">
        <w:rPr>
          <w:rFonts w:ascii="Poppins" w:eastAsia="Times New Roman" w:hAnsi="Poppins" w:cs="Poppins"/>
          <w:kern w:val="0"/>
          <w:sz w:val="21"/>
          <w:szCs w:val="21"/>
          <w:lang w:eastAsia="en-GB"/>
          <w14:ligatures w14:val="none"/>
        </w:rPr>
        <w:t xml:space="preserve">continuing to develop our stakeholder relationships within the UK/China ecosystem and expanding our network of partners. </w:t>
      </w:r>
      <w:r w:rsidRPr="00677981">
        <w:rPr>
          <w:rFonts w:ascii="Poppins" w:eastAsia="Times New Roman" w:hAnsi="Poppins" w:cs="Poppins"/>
          <w:kern w:val="0"/>
          <w:sz w:val="21"/>
          <w:szCs w:val="21"/>
          <w:lang w:eastAsia="en-GB"/>
          <w14:ligatures w14:val="none"/>
        </w:rPr>
        <w:t>This role requires exceptional networking skills, a deep understanding of the Chinese market, and a proven track record in building and maintaining successful business relationships.</w:t>
      </w:r>
    </w:p>
    <w:p w14:paraId="34E1B30A" w14:textId="172ACEDA" w:rsidR="00C7299A" w:rsidRPr="00677981" w:rsidRDefault="00C7299A" w:rsidP="003B4B7A">
      <w:pPr>
        <w:spacing w:before="100" w:beforeAutospacing="1" w:after="100" w:afterAutospacing="1"/>
        <w:rPr>
          <w:rFonts w:ascii="Poppins" w:eastAsia="Times New Roman" w:hAnsi="Poppins" w:cs="Poppins"/>
          <w:b/>
          <w:bCs/>
          <w:kern w:val="0"/>
          <w:sz w:val="21"/>
          <w:szCs w:val="21"/>
          <w:lang w:eastAsia="en-GB"/>
          <w14:ligatures w14:val="none"/>
        </w:rPr>
      </w:pPr>
      <w:r w:rsidRPr="00677981">
        <w:rPr>
          <w:rFonts w:ascii="Poppins" w:eastAsia="Times New Roman" w:hAnsi="Poppins" w:cs="Poppins"/>
          <w:b/>
          <w:bCs/>
          <w:kern w:val="0"/>
          <w:sz w:val="21"/>
          <w:szCs w:val="21"/>
          <w:lang w:eastAsia="en-GB"/>
          <w14:ligatures w14:val="none"/>
        </w:rPr>
        <w:t>Responsibilities:</w:t>
      </w:r>
    </w:p>
    <w:p w14:paraId="275506CA" w14:textId="7BECE927" w:rsidR="0006393A" w:rsidRPr="00677981" w:rsidRDefault="0006393A" w:rsidP="0006393A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Poppins" w:eastAsia="Times New Roman" w:hAnsi="Poppins" w:cs="Poppins"/>
          <w:b/>
          <w:bCs/>
          <w:kern w:val="0"/>
          <w:sz w:val="21"/>
          <w:szCs w:val="21"/>
          <w:lang w:eastAsia="en-GB"/>
          <w14:ligatures w14:val="none"/>
        </w:rPr>
      </w:pPr>
      <w:r w:rsidRPr="00677981">
        <w:rPr>
          <w:rFonts w:ascii="Poppins" w:eastAsia="Times New Roman" w:hAnsi="Poppins" w:cs="Poppins"/>
          <w:kern w:val="0"/>
          <w:sz w:val="21"/>
          <w:szCs w:val="21"/>
          <w:lang w:eastAsia="en-GB"/>
          <w14:ligatures w14:val="none"/>
        </w:rPr>
        <w:t xml:space="preserve">Build on existing </w:t>
      </w:r>
      <w:r w:rsidR="00677981">
        <w:rPr>
          <w:rFonts w:ascii="Poppins" w:eastAsia="Times New Roman" w:hAnsi="Poppins" w:cs="Poppins"/>
          <w:kern w:val="0"/>
          <w:sz w:val="21"/>
          <w:szCs w:val="21"/>
          <w:lang w:eastAsia="en-GB"/>
          <w14:ligatures w14:val="none"/>
        </w:rPr>
        <w:t>s</w:t>
      </w:r>
      <w:r w:rsidRPr="00677981">
        <w:rPr>
          <w:rFonts w:ascii="Poppins" w:eastAsia="Times New Roman" w:hAnsi="Poppins" w:cs="Poppins"/>
          <w:kern w:val="0"/>
          <w:sz w:val="21"/>
          <w:szCs w:val="21"/>
          <w:lang w:eastAsia="en-GB"/>
          <w14:ligatures w14:val="none"/>
        </w:rPr>
        <w:t xml:space="preserve">takeholder mapping, and continue to identify key stakeholders, potential partners, and market trends. </w:t>
      </w:r>
    </w:p>
    <w:p w14:paraId="7363F5A8" w14:textId="17184F7E" w:rsidR="0006393A" w:rsidRPr="00677981" w:rsidRDefault="00677981" w:rsidP="0006393A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Poppins" w:eastAsia="Times New Roman" w:hAnsi="Poppins" w:cs="Poppins"/>
          <w:b/>
          <w:bCs/>
          <w:kern w:val="0"/>
          <w:sz w:val="21"/>
          <w:szCs w:val="21"/>
          <w:lang w:eastAsia="en-GB"/>
          <w14:ligatures w14:val="none"/>
        </w:rPr>
      </w:pPr>
      <w:r>
        <w:rPr>
          <w:rFonts w:ascii="Poppins" w:eastAsia="Times New Roman" w:hAnsi="Poppins" w:cs="Poppins"/>
          <w:kern w:val="0"/>
          <w:sz w:val="21"/>
          <w:szCs w:val="21"/>
          <w:lang w:eastAsia="en-GB"/>
          <w14:ligatures w14:val="none"/>
        </w:rPr>
        <w:t>Develop and execute our</w:t>
      </w:r>
      <w:r w:rsidRPr="00677981">
        <w:rPr>
          <w:rFonts w:ascii="Poppins" w:eastAsia="Times New Roman" w:hAnsi="Poppins" w:cs="Poppins"/>
          <w:kern w:val="0"/>
          <w:sz w:val="21"/>
          <w:szCs w:val="21"/>
          <w:lang w:eastAsia="en-GB"/>
          <w14:ligatures w14:val="none"/>
        </w:rPr>
        <w:t xml:space="preserve"> </w:t>
      </w:r>
      <w:r>
        <w:rPr>
          <w:rFonts w:ascii="Poppins" w:eastAsia="Times New Roman" w:hAnsi="Poppins" w:cs="Poppins"/>
          <w:kern w:val="0"/>
          <w:sz w:val="21"/>
          <w:szCs w:val="21"/>
          <w:lang w:eastAsia="en-GB"/>
          <w14:ligatures w14:val="none"/>
        </w:rPr>
        <w:t xml:space="preserve">quarterly strategic plan </w:t>
      </w:r>
      <w:r w:rsidRPr="00677981">
        <w:rPr>
          <w:rFonts w:ascii="Poppins" w:eastAsia="Times New Roman" w:hAnsi="Poppins" w:cs="Poppins"/>
          <w:kern w:val="0"/>
          <w:sz w:val="21"/>
          <w:szCs w:val="21"/>
          <w:lang w:eastAsia="en-GB"/>
          <w14:ligatures w14:val="none"/>
        </w:rPr>
        <w:t>to expand The Orangeblowfis</w:t>
      </w:r>
      <w:r>
        <w:rPr>
          <w:rFonts w:ascii="Poppins" w:eastAsia="Times New Roman" w:hAnsi="Poppins" w:cs="Poppins"/>
          <w:kern w:val="0"/>
          <w:sz w:val="21"/>
          <w:szCs w:val="21"/>
          <w:lang w:eastAsia="en-GB"/>
          <w14:ligatures w14:val="none"/>
        </w:rPr>
        <w:t>h</w:t>
      </w:r>
      <w:r w:rsidRPr="00677981">
        <w:rPr>
          <w:rFonts w:ascii="Poppins" w:eastAsia="Times New Roman" w:hAnsi="Poppins" w:cs="Poppins"/>
          <w:kern w:val="0"/>
          <w:sz w:val="21"/>
          <w:szCs w:val="21"/>
          <w:lang w:eastAsia="en-GB"/>
          <w14:ligatures w14:val="none"/>
        </w:rPr>
        <w:t xml:space="preserve"> network of partners within the UK/China ecosystem. </w:t>
      </w:r>
    </w:p>
    <w:p w14:paraId="3A658098" w14:textId="1AAE537E" w:rsidR="00677981" w:rsidRPr="00677981" w:rsidRDefault="00677981" w:rsidP="00677981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Poppins" w:eastAsia="Times New Roman" w:hAnsi="Poppins" w:cs="Poppins"/>
          <w:b/>
          <w:bCs/>
          <w:kern w:val="0"/>
          <w:sz w:val="21"/>
          <w:szCs w:val="21"/>
          <w:lang w:eastAsia="en-GB"/>
          <w14:ligatures w14:val="none"/>
        </w:rPr>
      </w:pPr>
      <w:r w:rsidRPr="00677981">
        <w:rPr>
          <w:rFonts w:ascii="Poppins" w:eastAsia="Times New Roman" w:hAnsi="Poppins" w:cs="Poppins"/>
          <w:kern w:val="0"/>
          <w:sz w:val="21"/>
          <w:szCs w:val="21"/>
          <w:lang w:eastAsia="en-GB"/>
          <w14:ligatures w14:val="none"/>
        </w:rPr>
        <w:t xml:space="preserve">Build and maintain strong relationships with existing partners, acting as the main point of </w:t>
      </w:r>
      <w:proofErr w:type="gramStart"/>
      <w:r w:rsidRPr="00677981">
        <w:rPr>
          <w:rFonts w:ascii="Poppins" w:eastAsia="Times New Roman" w:hAnsi="Poppins" w:cs="Poppins"/>
          <w:kern w:val="0"/>
          <w:sz w:val="21"/>
          <w:szCs w:val="21"/>
          <w:lang w:eastAsia="en-GB"/>
          <w14:ligatures w14:val="none"/>
        </w:rPr>
        <w:t>contact</w:t>
      </w:r>
      <w:proofErr w:type="gramEnd"/>
      <w:r w:rsidRPr="00677981">
        <w:rPr>
          <w:rFonts w:ascii="Poppins" w:eastAsia="Times New Roman" w:hAnsi="Poppins" w:cs="Poppins"/>
          <w:kern w:val="0"/>
          <w:sz w:val="21"/>
          <w:szCs w:val="21"/>
          <w:lang w:eastAsia="en-GB"/>
          <w14:ligatures w14:val="none"/>
        </w:rPr>
        <w:t xml:space="preserve"> and ensuring their ongoing satisfaction. </w:t>
      </w:r>
    </w:p>
    <w:p w14:paraId="609A20AD" w14:textId="4B094C89" w:rsidR="00677981" w:rsidRPr="00D87CB6" w:rsidRDefault="00C7299A" w:rsidP="00D87CB6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Poppins" w:eastAsia="Times New Roman" w:hAnsi="Poppins" w:cs="Poppins"/>
          <w:b/>
          <w:bCs/>
          <w:kern w:val="0"/>
          <w:sz w:val="21"/>
          <w:szCs w:val="21"/>
          <w:lang w:eastAsia="en-GB"/>
          <w14:ligatures w14:val="none"/>
        </w:rPr>
      </w:pPr>
      <w:r w:rsidRPr="00677981">
        <w:rPr>
          <w:rFonts w:ascii="Poppins" w:eastAsia="Times New Roman" w:hAnsi="Poppins" w:cs="Poppins"/>
          <w:kern w:val="0"/>
          <w:sz w:val="21"/>
          <w:szCs w:val="21"/>
          <w:lang w:eastAsia="en-GB"/>
          <w14:ligatures w14:val="none"/>
        </w:rPr>
        <w:t xml:space="preserve">Identify and reach out to potential brands and companies interested in the China or Asia Pacific market, offering strategic </w:t>
      </w:r>
      <w:proofErr w:type="gramStart"/>
      <w:r w:rsidR="00677981">
        <w:rPr>
          <w:rFonts w:ascii="Poppins" w:eastAsia="Times New Roman" w:hAnsi="Poppins" w:cs="Poppins"/>
          <w:kern w:val="0"/>
          <w:sz w:val="21"/>
          <w:szCs w:val="21"/>
          <w:lang w:eastAsia="en-GB"/>
          <w14:ligatures w14:val="none"/>
        </w:rPr>
        <w:t>advice</w:t>
      </w:r>
      <w:proofErr w:type="gramEnd"/>
      <w:r w:rsidR="00D87CB6">
        <w:rPr>
          <w:rFonts w:ascii="Poppins" w:eastAsia="Times New Roman" w:hAnsi="Poppins" w:cs="Poppins"/>
          <w:kern w:val="0"/>
          <w:sz w:val="21"/>
          <w:szCs w:val="21"/>
          <w:lang w:eastAsia="en-GB"/>
          <w14:ligatures w14:val="none"/>
        </w:rPr>
        <w:t xml:space="preserve"> and </w:t>
      </w:r>
      <w:r w:rsidRPr="00D87CB6">
        <w:rPr>
          <w:rFonts w:ascii="Poppins" w:eastAsia="Times New Roman" w:hAnsi="Poppins" w:cs="Poppins"/>
          <w:kern w:val="0"/>
          <w:sz w:val="21"/>
          <w:szCs w:val="21"/>
          <w:lang w:eastAsia="en-GB"/>
          <w14:ligatures w14:val="none"/>
        </w:rPr>
        <w:t xml:space="preserve">highlighting </w:t>
      </w:r>
      <w:r w:rsidR="00916ADF" w:rsidRPr="00D87CB6">
        <w:rPr>
          <w:rFonts w:ascii="Poppins" w:eastAsia="Times New Roman" w:hAnsi="Poppins" w:cs="Poppins"/>
          <w:kern w:val="0"/>
          <w:sz w:val="21"/>
          <w:szCs w:val="21"/>
          <w:lang w:eastAsia="en-GB"/>
          <w14:ligatures w14:val="none"/>
        </w:rPr>
        <w:t xml:space="preserve">The </w:t>
      </w:r>
      <w:r w:rsidR="00D87CB6">
        <w:rPr>
          <w:rFonts w:ascii="Poppins" w:eastAsia="Times New Roman" w:hAnsi="Poppins" w:cs="Poppins"/>
          <w:kern w:val="0"/>
          <w:sz w:val="21"/>
          <w:szCs w:val="21"/>
          <w:lang w:eastAsia="en-GB"/>
          <w14:ligatures w14:val="none"/>
        </w:rPr>
        <w:t>Orangeblowfish's</w:t>
      </w:r>
      <w:r w:rsidRPr="00D87CB6">
        <w:rPr>
          <w:rFonts w:ascii="Poppins" w:eastAsia="Times New Roman" w:hAnsi="Poppins" w:cs="Poppins"/>
          <w:kern w:val="0"/>
          <w:sz w:val="21"/>
          <w:szCs w:val="21"/>
          <w:lang w:eastAsia="en-GB"/>
          <w14:ligatures w14:val="none"/>
        </w:rPr>
        <w:t xml:space="preserve"> expertise in the region.</w:t>
      </w:r>
    </w:p>
    <w:p w14:paraId="0C98CE51" w14:textId="672EF4FF" w:rsidR="00677981" w:rsidRPr="00677981" w:rsidRDefault="00C7299A" w:rsidP="00677981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Poppins" w:eastAsia="Times New Roman" w:hAnsi="Poppins" w:cs="Poppins"/>
          <w:b/>
          <w:bCs/>
          <w:kern w:val="0"/>
          <w:sz w:val="21"/>
          <w:szCs w:val="21"/>
          <w:lang w:eastAsia="en-GB"/>
          <w14:ligatures w14:val="none"/>
        </w:rPr>
      </w:pPr>
      <w:r w:rsidRPr="00677981">
        <w:rPr>
          <w:rFonts w:ascii="Poppins" w:eastAsia="Times New Roman" w:hAnsi="Poppins" w:cs="Poppins"/>
          <w:kern w:val="0"/>
          <w:sz w:val="21"/>
          <w:szCs w:val="21"/>
          <w:lang w:eastAsia="en-GB"/>
          <w14:ligatures w14:val="none"/>
        </w:rPr>
        <w:t xml:space="preserve">Collaborate closely with the </w:t>
      </w:r>
      <w:r w:rsidR="00D87CB6">
        <w:rPr>
          <w:rFonts w:ascii="Poppins" w:eastAsia="Times New Roman" w:hAnsi="Poppins" w:cs="Poppins"/>
          <w:kern w:val="0"/>
          <w:sz w:val="21"/>
          <w:szCs w:val="21"/>
          <w:lang w:eastAsia="en-GB"/>
          <w14:ligatures w14:val="none"/>
        </w:rPr>
        <w:t xml:space="preserve">executive and marketing </w:t>
      </w:r>
      <w:r w:rsidRPr="00677981">
        <w:rPr>
          <w:rFonts w:ascii="Poppins" w:eastAsia="Times New Roman" w:hAnsi="Poppins" w:cs="Poppins"/>
          <w:kern w:val="0"/>
          <w:sz w:val="21"/>
          <w:szCs w:val="21"/>
          <w:lang w:eastAsia="en-GB"/>
          <w14:ligatures w14:val="none"/>
        </w:rPr>
        <w:t xml:space="preserve">team to develop and implement effective marketing campaigns tailored to target brands and maximize </w:t>
      </w:r>
      <w:r w:rsidR="00916ADF" w:rsidRPr="00677981">
        <w:rPr>
          <w:rFonts w:ascii="Poppins" w:eastAsia="Times New Roman" w:hAnsi="Poppins" w:cs="Poppins"/>
          <w:kern w:val="0"/>
          <w:sz w:val="21"/>
          <w:szCs w:val="21"/>
          <w:lang w:eastAsia="en-GB"/>
          <w14:ligatures w14:val="none"/>
        </w:rPr>
        <w:t xml:space="preserve">The </w:t>
      </w:r>
      <w:r w:rsidRPr="00677981">
        <w:rPr>
          <w:rFonts w:ascii="Poppins" w:eastAsia="Times New Roman" w:hAnsi="Poppins" w:cs="Poppins"/>
          <w:kern w:val="0"/>
          <w:sz w:val="21"/>
          <w:szCs w:val="21"/>
          <w:lang w:eastAsia="en-GB"/>
          <w14:ligatures w14:val="none"/>
        </w:rPr>
        <w:t xml:space="preserve">Orangeblowfish </w:t>
      </w:r>
      <w:r w:rsidR="00677981" w:rsidRPr="00677981">
        <w:rPr>
          <w:rFonts w:ascii="Poppins" w:eastAsia="Times New Roman" w:hAnsi="Poppins" w:cs="Poppins"/>
          <w:kern w:val="0"/>
          <w:sz w:val="21"/>
          <w:szCs w:val="21"/>
          <w:lang w:eastAsia="en-GB"/>
          <w14:ligatures w14:val="none"/>
        </w:rPr>
        <w:t>UK/China ecosystem profile</w:t>
      </w:r>
      <w:r w:rsidRPr="00677981">
        <w:rPr>
          <w:rFonts w:ascii="Poppins" w:eastAsia="Times New Roman" w:hAnsi="Poppins" w:cs="Poppins"/>
          <w:kern w:val="0"/>
          <w:sz w:val="21"/>
          <w:szCs w:val="21"/>
          <w:lang w:eastAsia="en-GB"/>
          <w14:ligatures w14:val="none"/>
        </w:rPr>
        <w:t>.</w:t>
      </w:r>
    </w:p>
    <w:p w14:paraId="3E97B1D3" w14:textId="77777777" w:rsidR="00677981" w:rsidRPr="00677981" w:rsidRDefault="00C7299A" w:rsidP="00677981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Poppins" w:eastAsia="Times New Roman" w:hAnsi="Poppins" w:cs="Poppins"/>
          <w:b/>
          <w:bCs/>
          <w:kern w:val="0"/>
          <w:sz w:val="21"/>
          <w:szCs w:val="21"/>
          <w:lang w:eastAsia="en-GB"/>
          <w14:ligatures w14:val="none"/>
        </w:rPr>
      </w:pPr>
      <w:r w:rsidRPr="00677981">
        <w:rPr>
          <w:rFonts w:ascii="Poppins" w:eastAsia="Times New Roman" w:hAnsi="Poppins" w:cs="Poppins"/>
          <w:kern w:val="0"/>
          <w:sz w:val="21"/>
          <w:szCs w:val="21"/>
          <w:lang w:eastAsia="en-GB"/>
          <w14:ligatures w14:val="none"/>
        </w:rPr>
        <w:t>Attend relevant industry events, trade shows, and conferences to represent Orangeblowfish and establish new connections.</w:t>
      </w:r>
    </w:p>
    <w:p w14:paraId="2946113D" w14:textId="77777777" w:rsidR="00677981" w:rsidRPr="00677981" w:rsidRDefault="00C7299A" w:rsidP="00677981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Poppins" w:eastAsia="Times New Roman" w:hAnsi="Poppins" w:cs="Poppins"/>
          <w:b/>
          <w:bCs/>
          <w:kern w:val="0"/>
          <w:sz w:val="21"/>
          <w:szCs w:val="21"/>
          <w:lang w:eastAsia="en-GB"/>
          <w14:ligatures w14:val="none"/>
        </w:rPr>
      </w:pPr>
      <w:r w:rsidRPr="00677981">
        <w:rPr>
          <w:rFonts w:ascii="Poppins" w:eastAsia="Times New Roman" w:hAnsi="Poppins" w:cs="Poppins"/>
          <w:kern w:val="0"/>
          <w:sz w:val="21"/>
          <w:szCs w:val="21"/>
          <w:lang w:eastAsia="en-GB"/>
          <w14:ligatures w14:val="none"/>
        </w:rPr>
        <w:t>Provide regular reports and updates on business development activities, including progress against targets, market insights, and potential areas for growth.</w:t>
      </w:r>
    </w:p>
    <w:p w14:paraId="118A933B" w14:textId="2AB2FEFD" w:rsidR="00C7299A" w:rsidRPr="00677981" w:rsidRDefault="00C7299A" w:rsidP="00677981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Poppins" w:eastAsia="Times New Roman" w:hAnsi="Poppins" w:cs="Poppins"/>
          <w:b/>
          <w:bCs/>
          <w:kern w:val="0"/>
          <w:sz w:val="21"/>
          <w:szCs w:val="21"/>
          <w:lang w:eastAsia="en-GB"/>
          <w14:ligatures w14:val="none"/>
        </w:rPr>
      </w:pPr>
      <w:r w:rsidRPr="00677981">
        <w:rPr>
          <w:rFonts w:ascii="Poppins" w:eastAsia="Times New Roman" w:hAnsi="Poppins" w:cs="Poppins"/>
          <w:kern w:val="0"/>
          <w:sz w:val="21"/>
          <w:szCs w:val="21"/>
          <w:lang w:eastAsia="en-GB"/>
          <w14:ligatures w14:val="none"/>
        </w:rPr>
        <w:t xml:space="preserve">Stay </w:t>
      </w:r>
      <w:r w:rsidR="00677981" w:rsidRPr="00677981">
        <w:rPr>
          <w:rFonts w:ascii="Poppins" w:eastAsia="Times New Roman" w:hAnsi="Poppins" w:cs="Poppins"/>
          <w:kern w:val="0"/>
          <w:sz w:val="21"/>
          <w:szCs w:val="21"/>
          <w:lang w:eastAsia="en-GB"/>
          <w14:ligatures w14:val="none"/>
        </w:rPr>
        <w:t>up to date</w:t>
      </w:r>
      <w:r w:rsidRPr="00677981">
        <w:rPr>
          <w:rFonts w:ascii="Poppins" w:eastAsia="Times New Roman" w:hAnsi="Poppins" w:cs="Poppins"/>
          <w:kern w:val="0"/>
          <w:sz w:val="21"/>
          <w:szCs w:val="21"/>
          <w:lang w:eastAsia="en-GB"/>
          <w14:ligatures w14:val="none"/>
        </w:rPr>
        <w:t xml:space="preserve"> with industry trends, market developments, and changes in regulations that may impact </w:t>
      </w:r>
      <w:r w:rsidR="00916ADF" w:rsidRPr="00677981">
        <w:rPr>
          <w:rFonts w:ascii="Poppins" w:eastAsia="Times New Roman" w:hAnsi="Poppins" w:cs="Poppins"/>
          <w:kern w:val="0"/>
          <w:sz w:val="21"/>
          <w:szCs w:val="21"/>
          <w:lang w:eastAsia="en-GB"/>
          <w14:ligatures w14:val="none"/>
        </w:rPr>
        <w:t xml:space="preserve">The </w:t>
      </w:r>
      <w:r w:rsidRPr="00677981">
        <w:rPr>
          <w:rFonts w:ascii="Poppins" w:eastAsia="Times New Roman" w:hAnsi="Poppins" w:cs="Poppins"/>
          <w:kern w:val="0"/>
          <w:sz w:val="21"/>
          <w:szCs w:val="21"/>
          <w:lang w:eastAsia="en-GB"/>
          <w14:ligatures w14:val="none"/>
        </w:rPr>
        <w:t>Orangeblowfish's operations within the UK/China ecosystem.</w:t>
      </w:r>
    </w:p>
    <w:p w14:paraId="0F02E6A3" w14:textId="77777777" w:rsidR="00916ADF" w:rsidRDefault="00916ADF" w:rsidP="00916ADF">
      <w:pPr>
        <w:shd w:val="clear" w:color="auto" w:fill="FFFFFF"/>
        <w:spacing w:line="338" w:lineRule="atLeast"/>
        <w:textAlignment w:val="baseline"/>
        <w:outlineLvl w:val="2"/>
        <w:rPr>
          <w:rFonts w:ascii="Poppins" w:eastAsia="Times New Roman" w:hAnsi="Poppins" w:cs="Poppins"/>
          <w:b/>
          <w:bCs/>
          <w:color w:val="111111"/>
          <w:spacing w:val="-7"/>
          <w:kern w:val="0"/>
          <w:sz w:val="21"/>
          <w:szCs w:val="21"/>
          <w:bdr w:val="none" w:sz="0" w:space="0" w:color="auto" w:frame="1"/>
          <w:lang w:eastAsia="en-GB"/>
          <w14:ligatures w14:val="none"/>
        </w:rPr>
      </w:pPr>
      <w:r w:rsidRPr="00916ADF">
        <w:rPr>
          <w:rFonts w:ascii="Poppins" w:eastAsia="Times New Roman" w:hAnsi="Poppins" w:cs="Poppins"/>
          <w:b/>
          <w:bCs/>
          <w:color w:val="111111"/>
          <w:spacing w:val="-7"/>
          <w:kern w:val="0"/>
          <w:sz w:val="21"/>
          <w:szCs w:val="21"/>
          <w:bdr w:val="none" w:sz="0" w:space="0" w:color="auto" w:frame="1"/>
          <w:lang w:eastAsia="en-GB"/>
          <w14:ligatures w14:val="none"/>
        </w:rPr>
        <w:t>Requirements:</w:t>
      </w:r>
    </w:p>
    <w:p w14:paraId="2A546548" w14:textId="77777777" w:rsidR="00677981" w:rsidRDefault="00677981" w:rsidP="00916ADF">
      <w:pPr>
        <w:shd w:val="clear" w:color="auto" w:fill="FFFFFF"/>
        <w:spacing w:line="338" w:lineRule="atLeast"/>
        <w:textAlignment w:val="baseline"/>
        <w:outlineLvl w:val="2"/>
        <w:rPr>
          <w:rFonts w:ascii="Poppins" w:eastAsia="Times New Roman" w:hAnsi="Poppins" w:cs="Poppins"/>
          <w:b/>
          <w:bCs/>
          <w:color w:val="111111"/>
          <w:spacing w:val="-7"/>
          <w:kern w:val="0"/>
          <w:sz w:val="21"/>
          <w:szCs w:val="21"/>
          <w:bdr w:val="none" w:sz="0" w:space="0" w:color="auto" w:frame="1"/>
          <w:lang w:eastAsia="en-GB"/>
          <w14:ligatures w14:val="none"/>
        </w:rPr>
      </w:pPr>
    </w:p>
    <w:p w14:paraId="77D52536" w14:textId="28E6DDE7" w:rsidR="00677981" w:rsidRPr="00677981" w:rsidRDefault="00677981" w:rsidP="00677981">
      <w:pPr>
        <w:numPr>
          <w:ilvl w:val="0"/>
          <w:numId w:val="6"/>
        </w:numPr>
        <w:shd w:val="clear" w:color="auto" w:fill="FFFFFF"/>
        <w:spacing w:line="338" w:lineRule="atLeast"/>
        <w:textAlignment w:val="baseline"/>
        <w:outlineLvl w:val="2"/>
        <w:rPr>
          <w:rFonts w:ascii="Poppins" w:eastAsia="Times New Roman" w:hAnsi="Poppins" w:cs="Poppins"/>
          <w:color w:val="111111"/>
          <w:spacing w:val="-7"/>
          <w:kern w:val="0"/>
          <w:sz w:val="21"/>
          <w:szCs w:val="21"/>
          <w:bdr w:val="none" w:sz="0" w:space="0" w:color="auto" w:frame="1"/>
          <w:lang w:eastAsia="en-GB"/>
          <w14:ligatures w14:val="none"/>
        </w:rPr>
      </w:pPr>
      <w:r w:rsidRPr="00677981">
        <w:rPr>
          <w:rFonts w:ascii="Poppins" w:eastAsia="Times New Roman" w:hAnsi="Poppins" w:cs="Poppins"/>
          <w:color w:val="111111"/>
          <w:spacing w:val="-7"/>
          <w:kern w:val="0"/>
          <w:sz w:val="21"/>
          <w:szCs w:val="21"/>
          <w:bdr w:val="none" w:sz="0" w:space="0" w:color="auto" w:frame="1"/>
          <w:lang w:eastAsia="en-GB"/>
          <w14:ligatures w14:val="none"/>
        </w:rPr>
        <w:t xml:space="preserve">Proven experience </w:t>
      </w:r>
      <w:r>
        <w:rPr>
          <w:rFonts w:ascii="Poppins" w:eastAsia="Times New Roman" w:hAnsi="Poppins" w:cs="Poppins"/>
          <w:color w:val="111111"/>
          <w:spacing w:val="-7"/>
          <w:kern w:val="0"/>
          <w:sz w:val="21"/>
          <w:szCs w:val="21"/>
          <w:bdr w:val="none" w:sz="0" w:space="0" w:color="auto" w:frame="1"/>
          <w:lang w:eastAsia="en-GB"/>
          <w14:ligatures w14:val="none"/>
        </w:rPr>
        <w:t>in</w:t>
      </w:r>
      <w:r w:rsidRPr="00677981">
        <w:rPr>
          <w:rFonts w:ascii="Poppins" w:eastAsia="Times New Roman" w:hAnsi="Poppins" w:cs="Poppins"/>
          <w:color w:val="111111"/>
          <w:spacing w:val="-7"/>
          <w:kern w:val="0"/>
          <w:sz w:val="21"/>
          <w:szCs w:val="21"/>
          <w:bdr w:val="none" w:sz="0" w:space="0" w:color="auto" w:frame="1"/>
          <w:lang w:eastAsia="en-GB"/>
          <w14:ligatures w14:val="none"/>
        </w:rPr>
        <w:t xml:space="preserve"> Business Development, preferably within the UK/China ecosystem or international markets.</w:t>
      </w:r>
    </w:p>
    <w:p w14:paraId="47017A22" w14:textId="77777777" w:rsidR="00677981" w:rsidRPr="00677981" w:rsidRDefault="00677981" w:rsidP="00677981">
      <w:pPr>
        <w:numPr>
          <w:ilvl w:val="0"/>
          <w:numId w:val="6"/>
        </w:numPr>
        <w:shd w:val="clear" w:color="auto" w:fill="FFFFFF"/>
        <w:spacing w:line="338" w:lineRule="atLeast"/>
        <w:textAlignment w:val="baseline"/>
        <w:outlineLvl w:val="2"/>
        <w:rPr>
          <w:rFonts w:ascii="Poppins" w:eastAsia="Times New Roman" w:hAnsi="Poppins" w:cs="Poppins"/>
          <w:color w:val="111111"/>
          <w:spacing w:val="-7"/>
          <w:kern w:val="0"/>
          <w:sz w:val="21"/>
          <w:szCs w:val="21"/>
          <w:bdr w:val="none" w:sz="0" w:space="0" w:color="auto" w:frame="1"/>
          <w:lang w:eastAsia="en-GB"/>
          <w14:ligatures w14:val="none"/>
        </w:rPr>
      </w:pPr>
      <w:r w:rsidRPr="00677981">
        <w:rPr>
          <w:rFonts w:ascii="Poppins" w:eastAsia="Times New Roman" w:hAnsi="Poppins" w:cs="Poppins"/>
          <w:color w:val="111111"/>
          <w:spacing w:val="-7"/>
          <w:kern w:val="0"/>
          <w:sz w:val="21"/>
          <w:szCs w:val="21"/>
          <w:bdr w:val="none" w:sz="0" w:space="0" w:color="auto" w:frame="1"/>
          <w:lang w:eastAsia="en-GB"/>
          <w14:ligatures w14:val="none"/>
        </w:rPr>
        <w:t>In-depth knowledge of the Chinese market, including cultural nuances, business practices, and regulatory environment.</w:t>
      </w:r>
    </w:p>
    <w:p w14:paraId="1EB74B63" w14:textId="6F26E006" w:rsidR="00677981" w:rsidRPr="00677981" w:rsidRDefault="00677981" w:rsidP="00677981">
      <w:pPr>
        <w:numPr>
          <w:ilvl w:val="0"/>
          <w:numId w:val="6"/>
        </w:numPr>
        <w:shd w:val="clear" w:color="auto" w:fill="FFFFFF"/>
        <w:spacing w:line="338" w:lineRule="atLeast"/>
        <w:textAlignment w:val="baseline"/>
        <w:outlineLvl w:val="2"/>
        <w:rPr>
          <w:rFonts w:ascii="Poppins" w:eastAsia="Times New Roman" w:hAnsi="Poppins" w:cs="Poppins"/>
          <w:color w:val="111111"/>
          <w:spacing w:val="-7"/>
          <w:kern w:val="0"/>
          <w:sz w:val="21"/>
          <w:szCs w:val="21"/>
          <w:bdr w:val="none" w:sz="0" w:space="0" w:color="auto" w:frame="1"/>
          <w:lang w:eastAsia="en-GB"/>
          <w14:ligatures w14:val="none"/>
        </w:rPr>
      </w:pPr>
      <w:r>
        <w:rPr>
          <w:rFonts w:ascii="Poppins" w:eastAsia="Times New Roman" w:hAnsi="Poppins" w:cs="Poppins"/>
          <w:color w:val="111111"/>
          <w:spacing w:val="-7"/>
          <w:kern w:val="0"/>
          <w:sz w:val="21"/>
          <w:szCs w:val="21"/>
          <w:bdr w:val="none" w:sz="0" w:space="0" w:color="auto" w:frame="1"/>
          <w:lang w:eastAsia="en-GB"/>
          <w14:ligatures w14:val="none"/>
        </w:rPr>
        <w:t>A strong</w:t>
      </w:r>
      <w:r w:rsidRPr="00677981">
        <w:rPr>
          <w:rFonts w:ascii="Poppins" w:eastAsia="Times New Roman" w:hAnsi="Poppins" w:cs="Poppins"/>
          <w:color w:val="111111"/>
          <w:spacing w:val="-7"/>
          <w:kern w:val="0"/>
          <w:sz w:val="21"/>
          <w:szCs w:val="21"/>
          <w:bdr w:val="none" w:sz="0" w:space="0" w:color="auto" w:frame="1"/>
          <w:lang w:eastAsia="en-GB"/>
          <w14:ligatures w14:val="none"/>
        </w:rPr>
        <w:t xml:space="preserve"> network of contacts within the UK/China ecosystem, including potential partners, industry experts, and relevant stakeholders.</w:t>
      </w:r>
    </w:p>
    <w:p w14:paraId="78D3D10E" w14:textId="77777777" w:rsidR="00677981" w:rsidRPr="00677981" w:rsidRDefault="00677981" w:rsidP="00677981">
      <w:pPr>
        <w:numPr>
          <w:ilvl w:val="0"/>
          <w:numId w:val="6"/>
        </w:numPr>
        <w:shd w:val="clear" w:color="auto" w:fill="FFFFFF"/>
        <w:spacing w:line="338" w:lineRule="atLeast"/>
        <w:textAlignment w:val="baseline"/>
        <w:outlineLvl w:val="2"/>
        <w:rPr>
          <w:rFonts w:ascii="Poppins" w:eastAsia="Times New Roman" w:hAnsi="Poppins" w:cs="Poppins"/>
          <w:color w:val="111111"/>
          <w:spacing w:val="-7"/>
          <w:kern w:val="0"/>
          <w:sz w:val="21"/>
          <w:szCs w:val="21"/>
          <w:bdr w:val="none" w:sz="0" w:space="0" w:color="auto" w:frame="1"/>
          <w:lang w:eastAsia="en-GB"/>
          <w14:ligatures w14:val="none"/>
        </w:rPr>
      </w:pPr>
      <w:r w:rsidRPr="00677981">
        <w:rPr>
          <w:rFonts w:ascii="Poppins" w:eastAsia="Times New Roman" w:hAnsi="Poppins" w:cs="Poppins"/>
          <w:color w:val="111111"/>
          <w:spacing w:val="-7"/>
          <w:kern w:val="0"/>
          <w:sz w:val="21"/>
          <w:szCs w:val="21"/>
          <w:bdr w:val="none" w:sz="0" w:space="0" w:color="auto" w:frame="1"/>
          <w:lang w:eastAsia="en-GB"/>
          <w14:ligatures w14:val="none"/>
        </w:rPr>
        <w:lastRenderedPageBreak/>
        <w:t>Excellent communication and interpersonal skills, with the ability to build and maintain long-lasting relationships.</w:t>
      </w:r>
    </w:p>
    <w:p w14:paraId="7107F9D9" w14:textId="4192203A" w:rsidR="00677981" w:rsidRPr="00677981" w:rsidRDefault="00677981" w:rsidP="00677981">
      <w:pPr>
        <w:numPr>
          <w:ilvl w:val="0"/>
          <w:numId w:val="6"/>
        </w:numPr>
        <w:shd w:val="clear" w:color="auto" w:fill="FFFFFF"/>
        <w:spacing w:line="338" w:lineRule="atLeast"/>
        <w:textAlignment w:val="baseline"/>
        <w:outlineLvl w:val="2"/>
        <w:rPr>
          <w:rFonts w:ascii="Poppins" w:eastAsia="Times New Roman" w:hAnsi="Poppins" w:cs="Poppins"/>
          <w:color w:val="111111"/>
          <w:spacing w:val="-7"/>
          <w:kern w:val="0"/>
          <w:sz w:val="21"/>
          <w:szCs w:val="21"/>
          <w:bdr w:val="none" w:sz="0" w:space="0" w:color="auto" w:frame="1"/>
          <w:lang w:eastAsia="en-GB"/>
          <w14:ligatures w14:val="none"/>
        </w:rPr>
      </w:pPr>
      <w:r w:rsidRPr="00677981">
        <w:rPr>
          <w:rFonts w:ascii="Poppins" w:eastAsia="Times New Roman" w:hAnsi="Poppins" w:cs="Poppins"/>
          <w:color w:val="111111"/>
          <w:spacing w:val="-7"/>
          <w:kern w:val="0"/>
          <w:sz w:val="21"/>
          <w:szCs w:val="21"/>
          <w:bdr w:val="none" w:sz="0" w:space="0" w:color="auto" w:frame="1"/>
          <w:lang w:eastAsia="en-GB"/>
          <w14:ligatures w14:val="none"/>
        </w:rPr>
        <w:t xml:space="preserve">Demonstrated ability to </w:t>
      </w:r>
      <w:r>
        <w:rPr>
          <w:rFonts w:ascii="Poppins" w:eastAsia="Times New Roman" w:hAnsi="Poppins" w:cs="Poppins"/>
          <w:color w:val="111111"/>
          <w:spacing w:val="-7"/>
          <w:kern w:val="0"/>
          <w:sz w:val="21"/>
          <w:szCs w:val="21"/>
          <w:bdr w:val="none" w:sz="0" w:space="0" w:color="auto" w:frame="1"/>
          <w:lang w:eastAsia="en-GB"/>
          <w14:ligatures w14:val="none"/>
        </w:rPr>
        <w:t>successfully identify and seize business opportunities, negotiate deals, and close partnerships</w:t>
      </w:r>
      <w:r w:rsidRPr="00677981">
        <w:rPr>
          <w:rFonts w:ascii="Poppins" w:eastAsia="Times New Roman" w:hAnsi="Poppins" w:cs="Poppins"/>
          <w:color w:val="111111"/>
          <w:spacing w:val="-7"/>
          <w:kern w:val="0"/>
          <w:sz w:val="21"/>
          <w:szCs w:val="21"/>
          <w:bdr w:val="none" w:sz="0" w:space="0" w:color="auto" w:frame="1"/>
          <w:lang w:eastAsia="en-GB"/>
          <w14:ligatures w14:val="none"/>
        </w:rPr>
        <w:t>.</w:t>
      </w:r>
    </w:p>
    <w:p w14:paraId="5A08EC19" w14:textId="77777777" w:rsidR="00677981" w:rsidRPr="00677981" w:rsidRDefault="00677981" w:rsidP="00677981">
      <w:pPr>
        <w:numPr>
          <w:ilvl w:val="0"/>
          <w:numId w:val="6"/>
        </w:numPr>
        <w:shd w:val="clear" w:color="auto" w:fill="FFFFFF"/>
        <w:spacing w:line="338" w:lineRule="atLeast"/>
        <w:textAlignment w:val="baseline"/>
        <w:outlineLvl w:val="2"/>
        <w:rPr>
          <w:rFonts w:ascii="Poppins" w:eastAsia="Times New Roman" w:hAnsi="Poppins" w:cs="Poppins"/>
          <w:color w:val="111111"/>
          <w:spacing w:val="-7"/>
          <w:kern w:val="0"/>
          <w:sz w:val="21"/>
          <w:szCs w:val="21"/>
          <w:bdr w:val="none" w:sz="0" w:space="0" w:color="auto" w:frame="1"/>
          <w:lang w:eastAsia="en-GB"/>
          <w14:ligatures w14:val="none"/>
        </w:rPr>
      </w:pPr>
      <w:r w:rsidRPr="00677981">
        <w:rPr>
          <w:rFonts w:ascii="Poppins" w:eastAsia="Times New Roman" w:hAnsi="Poppins" w:cs="Poppins"/>
          <w:color w:val="111111"/>
          <w:spacing w:val="-7"/>
          <w:kern w:val="0"/>
          <w:sz w:val="21"/>
          <w:szCs w:val="21"/>
          <w:bdr w:val="none" w:sz="0" w:space="0" w:color="auto" w:frame="1"/>
          <w:lang w:eastAsia="en-GB"/>
          <w14:ligatures w14:val="none"/>
        </w:rPr>
        <w:t>Self-motivated and results-oriented, with the ability to work independently and meet deadlines.</w:t>
      </w:r>
    </w:p>
    <w:p w14:paraId="23565513" w14:textId="77777777" w:rsidR="00677981" w:rsidRPr="00677981" w:rsidRDefault="00677981" w:rsidP="00677981">
      <w:pPr>
        <w:numPr>
          <w:ilvl w:val="0"/>
          <w:numId w:val="6"/>
        </w:numPr>
        <w:shd w:val="clear" w:color="auto" w:fill="FFFFFF"/>
        <w:spacing w:line="338" w:lineRule="atLeast"/>
        <w:textAlignment w:val="baseline"/>
        <w:outlineLvl w:val="2"/>
        <w:rPr>
          <w:rFonts w:ascii="Poppins" w:eastAsia="Times New Roman" w:hAnsi="Poppins" w:cs="Poppins"/>
          <w:color w:val="111111"/>
          <w:spacing w:val="-7"/>
          <w:kern w:val="0"/>
          <w:sz w:val="21"/>
          <w:szCs w:val="21"/>
          <w:bdr w:val="none" w:sz="0" w:space="0" w:color="auto" w:frame="1"/>
          <w:lang w:eastAsia="en-GB"/>
          <w14:ligatures w14:val="none"/>
        </w:rPr>
      </w:pPr>
      <w:r w:rsidRPr="00677981">
        <w:rPr>
          <w:rFonts w:ascii="Poppins" w:eastAsia="Times New Roman" w:hAnsi="Poppins" w:cs="Poppins"/>
          <w:color w:val="111111"/>
          <w:spacing w:val="-7"/>
          <w:kern w:val="0"/>
          <w:sz w:val="21"/>
          <w:szCs w:val="21"/>
          <w:bdr w:val="none" w:sz="0" w:space="0" w:color="auto" w:frame="1"/>
          <w:lang w:eastAsia="en-GB"/>
          <w14:ligatures w14:val="none"/>
        </w:rPr>
        <w:t>Exceptional research and analytical skills, with the ability to gather and interpret market data and trends effectively.</w:t>
      </w:r>
    </w:p>
    <w:p w14:paraId="420A7326" w14:textId="41565A9D" w:rsidR="00677981" w:rsidRPr="00677981" w:rsidRDefault="00677981" w:rsidP="00677981">
      <w:pPr>
        <w:numPr>
          <w:ilvl w:val="0"/>
          <w:numId w:val="6"/>
        </w:numPr>
        <w:shd w:val="clear" w:color="auto" w:fill="FFFFFF"/>
        <w:spacing w:line="338" w:lineRule="atLeast"/>
        <w:textAlignment w:val="baseline"/>
        <w:outlineLvl w:val="2"/>
        <w:rPr>
          <w:rFonts w:ascii="Poppins" w:eastAsia="Times New Roman" w:hAnsi="Poppins" w:cs="Poppins"/>
          <w:color w:val="111111"/>
          <w:spacing w:val="-7"/>
          <w:kern w:val="0"/>
          <w:sz w:val="21"/>
          <w:szCs w:val="21"/>
          <w:bdr w:val="none" w:sz="0" w:space="0" w:color="auto" w:frame="1"/>
          <w:lang w:eastAsia="en-GB"/>
          <w14:ligatures w14:val="none"/>
        </w:rPr>
      </w:pPr>
      <w:r w:rsidRPr="00677981">
        <w:rPr>
          <w:rFonts w:ascii="Poppins" w:eastAsia="Times New Roman" w:hAnsi="Poppins" w:cs="Poppins"/>
          <w:color w:val="111111"/>
          <w:spacing w:val="-7"/>
          <w:kern w:val="0"/>
          <w:sz w:val="21"/>
          <w:szCs w:val="21"/>
          <w:bdr w:val="none" w:sz="0" w:space="0" w:color="auto" w:frame="1"/>
          <w:lang w:eastAsia="en-GB"/>
          <w14:ligatures w14:val="none"/>
        </w:rPr>
        <w:t>Familiarity with marketing</w:t>
      </w:r>
      <w:r>
        <w:rPr>
          <w:rFonts w:ascii="Poppins" w:eastAsia="Times New Roman" w:hAnsi="Poppins" w:cs="Poppins"/>
          <w:color w:val="111111"/>
          <w:spacing w:val="-7"/>
          <w:kern w:val="0"/>
          <w:sz w:val="21"/>
          <w:szCs w:val="21"/>
          <w:bdr w:val="none" w:sz="0" w:space="0" w:color="auto" w:frame="1"/>
          <w:lang w:eastAsia="en-GB"/>
          <w14:ligatures w14:val="none"/>
        </w:rPr>
        <w:t xml:space="preserve"> and branding</w:t>
      </w:r>
      <w:r w:rsidRPr="00677981">
        <w:rPr>
          <w:rFonts w:ascii="Poppins" w:eastAsia="Times New Roman" w:hAnsi="Poppins" w:cs="Poppins"/>
          <w:color w:val="111111"/>
          <w:spacing w:val="-7"/>
          <w:kern w:val="0"/>
          <w:sz w:val="21"/>
          <w:szCs w:val="21"/>
          <w:bdr w:val="none" w:sz="0" w:space="0" w:color="auto" w:frame="1"/>
          <w:lang w:eastAsia="en-GB"/>
          <w14:ligatures w14:val="none"/>
        </w:rPr>
        <w:t xml:space="preserve"> strategies, particularly in relation to the China or Asia Pacific market.</w:t>
      </w:r>
    </w:p>
    <w:p w14:paraId="5409881B" w14:textId="77777777" w:rsidR="0006393A" w:rsidRPr="00677981" w:rsidRDefault="0006393A" w:rsidP="00916ADF">
      <w:pPr>
        <w:shd w:val="clear" w:color="auto" w:fill="FFFFFF"/>
        <w:spacing w:line="338" w:lineRule="atLeast"/>
        <w:textAlignment w:val="baseline"/>
        <w:outlineLvl w:val="2"/>
        <w:rPr>
          <w:rFonts w:ascii="Poppins" w:eastAsia="Times New Roman" w:hAnsi="Poppins" w:cs="Poppins"/>
          <w:b/>
          <w:bCs/>
          <w:color w:val="111111"/>
          <w:spacing w:val="-7"/>
          <w:kern w:val="0"/>
          <w:sz w:val="21"/>
          <w:szCs w:val="21"/>
          <w:bdr w:val="none" w:sz="0" w:space="0" w:color="auto" w:frame="1"/>
          <w:lang w:eastAsia="en-GB"/>
          <w14:ligatures w14:val="none"/>
        </w:rPr>
      </w:pPr>
    </w:p>
    <w:p w14:paraId="731F1C25" w14:textId="77777777" w:rsidR="0006393A" w:rsidRPr="0006393A" w:rsidRDefault="0006393A" w:rsidP="0006393A">
      <w:pPr>
        <w:shd w:val="clear" w:color="auto" w:fill="FFFFFF"/>
        <w:spacing w:line="338" w:lineRule="atLeast"/>
        <w:textAlignment w:val="baseline"/>
        <w:outlineLvl w:val="2"/>
        <w:rPr>
          <w:rFonts w:ascii="Poppins" w:eastAsia="Times New Roman" w:hAnsi="Poppins" w:cs="Poppins"/>
          <w:b/>
          <w:bCs/>
          <w:color w:val="111111"/>
          <w:spacing w:val="-7"/>
          <w:kern w:val="0"/>
          <w:sz w:val="21"/>
          <w:szCs w:val="21"/>
          <w:lang w:eastAsia="en-GB"/>
          <w14:ligatures w14:val="none"/>
        </w:rPr>
      </w:pPr>
      <w:r w:rsidRPr="0006393A">
        <w:rPr>
          <w:rFonts w:ascii="Poppins" w:eastAsia="Times New Roman" w:hAnsi="Poppins" w:cs="Poppins"/>
          <w:b/>
          <w:bCs/>
          <w:color w:val="111111"/>
          <w:spacing w:val="-7"/>
          <w:kern w:val="0"/>
          <w:sz w:val="21"/>
          <w:szCs w:val="21"/>
          <w:lang w:eastAsia="en-GB"/>
          <w14:ligatures w14:val="none"/>
        </w:rPr>
        <w:t>Interested?</w:t>
      </w:r>
    </w:p>
    <w:p w14:paraId="2B786CCE" w14:textId="5D2F8E15" w:rsidR="00916ADF" w:rsidRPr="00350FFE" w:rsidRDefault="0006393A" w:rsidP="0006393A">
      <w:pPr>
        <w:shd w:val="clear" w:color="auto" w:fill="FFFFFF"/>
        <w:spacing w:line="338" w:lineRule="atLeast"/>
        <w:textAlignment w:val="baseline"/>
        <w:outlineLvl w:val="2"/>
        <w:rPr>
          <w:rFonts w:ascii="Poppins" w:eastAsia="Times New Roman" w:hAnsi="Poppins" w:cs="Poppins"/>
          <w:color w:val="111111"/>
          <w:spacing w:val="-7"/>
          <w:kern w:val="0"/>
          <w:sz w:val="21"/>
          <w:szCs w:val="21"/>
          <w:lang w:eastAsia="en-GB"/>
          <w14:ligatures w14:val="none"/>
        </w:rPr>
      </w:pPr>
      <w:r w:rsidRPr="0006393A">
        <w:rPr>
          <w:rFonts w:ascii="Poppins" w:eastAsia="Times New Roman" w:hAnsi="Poppins" w:cs="Poppins"/>
          <w:color w:val="111111"/>
          <w:spacing w:val="-7"/>
          <w:kern w:val="0"/>
          <w:sz w:val="21"/>
          <w:szCs w:val="21"/>
          <w:lang w:eastAsia="en-GB"/>
          <w14:ligatures w14:val="none"/>
        </w:rPr>
        <w:t xml:space="preserve">Apply below using </w:t>
      </w:r>
      <w:r w:rsidRPr="00677981">
        <w:rPr>
          <w:rFonts w:ascii="Poppins" w:eastAsia="Times New Roman" w:hAnsi="Poppins" w:cs="Poppins"/>
          <w:color w:val="111111"/>
          <w:spacing w:val="-7"/>
          <w:kern w:val="0"/>
          <w:sz w:val="21"/>
          <w:szCs w:val="21"/>
          <w:lang w:eastAsia="en-GB"/>
          <w14:ligatures w14:val="none"/>
        </w:rPr>
        <w:t>the link</w:t>
      </w:r>
      <w:r w:rsidR="00350FFE">
        <w:rPr>
          <w:rFonts w:ascii="Poppins" w:eastAsia="Times New Roman" w:hAnsi="Poppins" w:cs="Poppins"/>
          <w:color w:val="111111"/>
          <w:spacing w:val="-7"/>
          <w:kern w:val="0"/>
          <w:sz w:val="21"/>
          <w:szCs w:val="21"/>
          <w:lang w:eastAsia="en-GB"/>
          <w14:ligatures w14:val="none"/>
        </w:rPr>
        <w:t xml:space="preserve"> or email me at </w:t>
      </w:r>
      <w:hyperlink r:id="rId5" w:history="1">
        <w:r w:rsidR="00350FFE" w:rsidRPr="000D66BC">
          <w:rPr>
            <w:rStyle w:val="Hyperlink"/>
            <w:rFonts w:ascii="Poppins" w:eastAsia="Times New Roman" w:hAnsi="Poppins" w:cs="Poppins"/>
            <w:spacing w:val="-7"/>
            <w:kern w:val="0"/>
            <w:sz w:val="21"/>
            <w:szCs w:val="21"/>
            <w:lang w:eastAsia="en-GB"/>
            <w14:ligatures w14:val="none"/>
          </w:rPr>
          <w:t>james@theorangeblowfish.com</w:t>
        </w:r>
      </w:hyperlink>
      <w:r w:rsidR="00350FFE">
        <w:rPr>
          <w:rFonts w:ascii="Poppins" w:eastAsia="Times New Roman" w:hAnsi="Poppins" w:cs="Poppins"/>
          <w:color w:val="111111"/>
          <w:spacing w:val="-7"/>
          <w:kern w:val="0"/>
          <w:sz w:val="21"/>
          <w:szCs w:val="21"/>
          <w:lang w:eastAsia="en-GB"/>
          <w14:ligatures w14:val="none"/>
        </w:rPr>
        <w:t xml:space="preserve"> and </w:t>
      </w:r>
      <w:hyperlink r:id="rId6" w:history="1">
        <w:r w:rsidR="00350FFE" w:rsidRPr="000D66BC">
          <w:rPr>
            <w:rStyle w:val="Hyperlink"/>
            <w:rFonts w:ascii="Poppins" w:eastAsia="Times New Roman" w:hAnsi="Poppins" w:cs="Poppins"/>
            <w:spacing w:val="-7"/>
            <w:kern w:val="0"/>
            <w:sz w:val="21"/>
            <w:szCs w:val="21"/>
            <w:lang w:eastAsia="en-GB"/>
            <w14:ligatures w14:val="none"/>
          </w:rPr>
          <w:t>joinus@theorangeblowfish.com</w:t>
        </w:r>
      </w:hyperlink>
      <w:r w:rsidR="00350FFE">
        <w:rPr>
          <w:rFonts w:ascii="Poppins" w:eastAsia="Times New Roman" w:hAnsi="Poppins" w:cs="Poppins"/>
          <w:color w:val="111111"/>
          <w:spacing w:val="-7"/>
          <w:kern w:val="0"/>
          <w:sz w:val="21"/>
          <w:szCs w:val="21"/>
          <w:lang w:eastAsia="en-GB"/>
          <w14:ligatures w14:val="none"/>
        </w:rPr>
        <w:t xml:space="preserve">. </w:t>
      </w:r>
      <w:r w:rsidRPr="0006393A">
        <w:rPr>
          <w:rFonts w:ascii="Poppins" w:eastAsia="Times New Roman" w:hAnsi="Poppins" w:cs="Poppins"/>
          <w:i/>
          <w:iCs/>
          <w:color w:val="111111"/>
          <w:spacing w:val="-7"/>
          <w:kern w:val="0"/>
          <w:sz w:val="21"/>
          <w:szCs w:val="21"/>
          <w:lang w:eastAsia="en-GB"/>
          <w14:ligatures w14:val="none"/>
        </w:rPr>
        <w:t xml:space="preserve">The Orangeblowfish will not sponsor applicants for work visas for this position. Candidates must be legally authorized to work in </w:t>
      </w:r>
      <w:r w:rsidR="00677981">
        <w:rPr>
          <w:rFonts w:ascii="Poppins" w:eastAsia="Times New Roman" w:hAnsi="Poppins" w:cs="Poppins"/>
          <w:i/>
          <w:iCs/>
          <w:color w:val="111111"/>
          <w:spacing w:val="-7"/>
          <w:kern w:val="0"/>
          <w:sz w:val="21"/>
          <w:szCs w:val="21"/>
          <w:lang w:eastAsia="en-GB"/>
          <w14:ligatures w14:val="none"/>
        </w:rPr>
        <w:t>the United Kingdom</w:t>
      </w:r>
      <w:r w:rsidRPr="0006393A">
        <w:rPr>
          <w:rFonts w:ascii="Poppins" w:eastAsia="Times New Roman" w:hAnsi="Poppins" w:cs="Poppins"/>
          <w:i/>
          <w:iCs/>
          <w:color w:val="111111"/>
          <w:spacing w:val="-7"/>
          <w:kern w:val="0"/>
          <w:sz w:val="21"/>
          <w:szCs w:val="21"/>
          <w:lang w:eastAsia="en-GB"/>
          <w14:ligatures w14:val="none"/>
        </w:rPr>
        <w:t>. This position does not qualify for relocation assistance.</w:t>
      </w:r>
    </w:p>
    <w:p w14:paraId="0B68ADEC" w14:textId="46F6FD95" w:rsidR="00677981" w:rsidRPr="0006393A" w:rsidRDefault="00677981" w:rsidP="0006393A">
      <w:pPr>
        <w:shd w:val="clear" w:color="auto" w:fill="FFFFFF"/>
        <w:spacing w:line="338" w:lineRule="atLeast"/>
        <w:textAlignment w:val="baseline"/>
        <w:outlineLvl w:val="2"/>
        <w:rPr>
          <w:rFonts w:ascii="Montserrat" w:eastAsia="Times New Roman" w:hAnsi="Montserrat" w:cs="Times New Roman"/>
          <w:color w:val="111111"/>
          <w:spacing w:val="-7"/>
          <w:kern w:val="0"/>
          <w:sz w:val="27"/>
          <w:szCs w:val="27"/>
          <w:lang w:eastAsia="en-GB"/>
          <w14:ligatures w14:val="none"/>
        </w:rPr>
      </w:pPr>
    </w:p>
    <w:sectPr w:rsidR="00677981" w:rsidRPr="000639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Montserrat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F0867"/>
    <w:multiLevelType w:val="multilevel"/>
    <w:tmpl w:val="05C25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DA4B4E"/>
    <w:multiLevelType w:val="multilevel"/>
    <w:tmpl w:val="7E4EE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094344"/>
    <w:multiLevelType w:val="multilevel"/>
    <w:tmpl w:val="B14C5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E5A1AF8"/>
    <w:multiLevelType w:val="multilevel"/>
    <w:tmpl w:val="BE64B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A2D70C9"/>
    <w:multiLevelType w:val="multilevel"/>
    <w:tmpl w:val="2D380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530D11"/>
    <w:multiLevelType w:val="hybridMultilevel"/>
    <w:tmpl w:val="FAEA6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9036970">
    <w:abstractNumId w:val="0"/>
  </w:num>
  <w:num w:numId="2" w16cid:durableId="1093741923">
    <w:abstractNumId w:val="4"/>
  </w:num>
  <w:num w:numId="3" w16cid:durableId="1701778558">
    <w:abstractNumId w:val="1"/>
  </w:num>
  <w:num w:numId="4" w16cid:durableId="1246920593">
    <w:abstractNumId w:val="2"/>
  </w:num>
  <w:num w:numId="5" w16cid:durableId="1938833208">
    <w:abstractNumId w:val="5"/>
  </w:num>
  <w:num w:numId="6" w16cid:durableId="11210251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B7A"/>
    <w:rsid w:val="0006393A"/>
    <w:rsid w:val="000D0788"/>
    <w:rsid w:val="00281323"/>
    <w:rsid w:val="00350FFE"/>
    <w:rsid w:val="003B4B7A"/>
    <w:rsid w:val="004145ED"/>
    <w:rsid w:val="00480D2F"/>
    <w:rsid w:val="00677981"/>
    <w:rsid w:val="007B2187"/>
    <w:rsid w:val="008D6F85"/>
    <w:rsid w:val="00916ADF"/>
    <w:rsid w:val="00981946"/>
    <w:rsid w:val="00A30711"/>
    <w:rsid w:val="00B87D83"/>
    <w:rsid w:val="00BC23A7"/>
    <w:rsid w:val="00C7299A"/>
    <w:rsid w:val="00D8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87B094"/>
  <w15:chartTrackingRefBased/>
  <w15:docId w15:val="{171E101F-7097-A844-87EF-AE5CE9B5F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16A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4B7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BC23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3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3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3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3A7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16ADF"/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character" w:customStyle="1" w:styleId="s1">
    <w:name w:val="s1"/>
    <w:basedOn w:val="DefaultParagraphFont"/>
    <w:rsid w:val="00916ADF"/>
  </w:style>
  <w:style w:type="paragraph" w:customStyle="1" w:styleId="p1">
    <w:name w:val="p1"/>
    <w:basedOn w:val="Normal"/>
    <w:rsid w:val="00916AD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Emphasis">
    <w:name w:val="Emphasis"/>
    <w:basedOn w:val="DefaultParagraphFont"/>
    <w:uiPriority w:val="20"/>
    <w:qFormat/>
    <w:rsid w:val="00916ADF"/>
    <w:rPr>
      <w:i/>
      <w:iCs/>
    </w:rPr>
  </w:style>
  <w:style w:type="character" w:styleId="Strong">
    <w:name w:val="Strong"/>
    <w:basedOn w:val="DefaultParagraphFont"/>
    <w:uiPriority w:val="22"/>
    <w:qFormat/>
    <w:rsid w:val="00916ADF"/>
    <w:rPr>
      <w:b/>
      <w:bCs/>
    </w:rPr>
  </w:style>
  <w:style w:type="paragraph" w:styleId="ListParagraph">
    <w:name w:val="List Paragraph"/>
    <w:basedOn w:val="Normal"/>
    <w:uiPriority w:val="34"/>
    <w:qFormat/>
    <w:rsid w:val="000639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0F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0F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54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1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5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0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4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1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inus@theorangeblowfish.com" TargetMode="External"/><Relationship Id="rId5" Type="http://schemas.openxmlformats.org/officeDocument/2006/relationships/hyperlink" Target="mailto:james@theorangeblowfis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Dunn</dc:creator>
  <cp:keywords/>
  <dc:description/>
  <cp:lastModifiedBy>James Dunn</cp:lastModifiedBy>
  <cp:revision>8</cp:revision>
  <dcterms:created xsi:type="dcterms:W3CDTF">2023-05-29T23:14:00Z</dcterms:created>
  <dcterms:modified xsi:type="dcterms:W3CDTF">2023-06-06T17:16:00Z</dcterms:modified>
</cp:coreProperties>
</file>